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790B8" w14:textId="77777777" w:rsidR="003038EC" w:rsidRDefault="00000000">
      <w:pPr>
        <w:spacing w:after="116"/>
        <w:ind w:right="1605"/>
        <w:jc w:val="center"/>
      </w:pPr>
      <w:r>
        <w:rPr>
          <w:noProof/>
        </w:rPr>
        <w:drawing>
          <wp:inline distT="0" distB="0" distL="0" distR="0" wp14:anchorId="1CDC7B57" wp14:editId="5174810F">
            <wp:extent cx="614915" cy="759320"/>
            <wp:effectExtent l="0" t="0" r="0" b="0"/>
            <wp:docPr id="1688" name="Picture 1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" name="Picture 168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915" cy="75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</w:rPr>
        <w:t>Domov sociálních služeb Chotělice</w:t>
      </w:r>
    </w:p>
    <w:p w14:paraId="1537B5F1" w14:textId="77777777" w:rsidR="003038EC" w:rsidRDefault="00000000">
      <w:pPr>
        <w:spacing w:after="77"/>
        <w:ind w:left="208"/>
        <w:jc w:val="center"/>
      </w:pPr>
      <w:r>
        <w:rPr>
          <w:sz w:val="26"/>
        </w:rPr>
        <w:t>Chotělice 89, 503 53 Smidary</w:t>
      </w:r>
    </w:p>
    <w:p w14:paraId="154BA2E3" w14:textId="77777777" w:rsidR="003038EC" w:rsidRDefault="00000000">
      <w:pPr>
        <w:spacing w:after="0"/>
        <w:ind w:left="1527"/>
      </w:pPr>
      <w:r>
        <w:rPr>
          <w:sz w:val="20"/>
        </w:rPr>
        <w:t xml:space="preserve">tel. 495496204, fax: 495496321, e-mail: </w:t>
      </w:r>
      <w:r>
        <w:rPr>
          <w:sz w:val="20"/>
          <w:u w:val="single" w:color="000000"/>
        </w:rPr>
        <w:t>info@dsschotelice.cz</w:t>
      </w:r>
    </w:p>
    <w:p w14:paraId="11B4AB1F" w14:textId="77777777" w:rsidR="003038EC" w:rsidRDefault="00000000">
      <w:pPr>
        <w:spacing w:after="981"/>
        <w:ind w:left="-19" w:right="-221"/>
      </w:pPr>
      <w:r>
        <w:rPr>
          <w:noProof/>
        </w:rPr>
        <mc:AlternateContent>
          <mc:Choice Requires="wpg">
            <w:drawing>
              <wp:inline distT="0" distB="0" distL="0" distR="0" wp14:anchorId="7D880F16" wp14:editId="67B7BBBF">
                <wp:extent cx="5208206" cy="8253"/>
                <wp:effectExtent l="0" t="0" r="0" b="0"/>
                <wp:docPr id="1693" name="Group 1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8206" cy="8253"/>
                          <a:chOff x="0" y="0"/>
                          <a:chExt cx="5208206" cy="8253"/>
                        </a:xfrm>
                      </wpg:grpSpPr>
                      <wps:wsp>
                        <wps:cNvPr id="1692" name="Shape 1692"/>
                        <wps:cNvSpPr/>
                        <wps:spPr>
                          <a:xfrm>
                            <a:off x="0" y="0"/>
                            <a:ext cx="5208206" cy="8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8206" h="8253">
                                <a:moveTo>
                                  <a:pt x="0" y="4127"/>
                                </a:moveTo>
                                <a:lnTo>
                                  <a:pt x="5208206" y="4127"/>
                                </a:lnTo>
                              </a:path>
                            </a:pathLst>
                          </a:custGeom>
                          <a:ln w="825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3" style="width:410.095pt;height:0.649872pt;mso-position-horizontal-relative:char;mso-position-vertical-relative:line" coordsize="52082,82">
                <v:shape id="Shape 1692" style="position:absolute;width:52082;height:82;left:0;top:0;" coordsize="5208206,8253" path="m0,4127l5208206,4127">
                  <v:stroke weight="0.64987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B1570C5" w14:textId="77777777" w:rsidR="003038EC" w:rsidRDefault="00000000">
      <w:pPr>
        <w:pStyle w:val="Nadpis1"/>
      </w:pPr>
      <w:r>
        <w:t>Čestné prohlášení</w:t>
      </w:r>
    </w:p>
    <w:p w14:paraId="60940B5C" w14:textId="77777777" w:rsidR="003038EC" w:rsidRDefault="00000000">
      <w:pPr>
        <w:spacing w:after="1138" w:line="226" w:lineRule="auto"/>
        <w:ind w:left="-15" w:firstLine="3"/>
        <w:jc w:val="both"/>
      </w:pPr>
      <w:r>
        <w:t>Čestně prohlašuji, že transformační plán vychází z přání a představ jednotlivých klientů našeho zařízení a z jejich individuálních plánů. Dokumenty k dohledání této skutečnosti a jednotlivé vypracované formuláře hodnocení míry podpory klientů jsou uloženy v naší službě.</w:t>
      </w:r>
    </w:p>
    <w:p w14:paraId="2A84A170" w14:textId="77777777" w:rsidR="003038EC" w:rsidRDefault="00000000">
      <w:pPr>
        <w:spacing w:after="266"/>
        <w:ind w:left="4491"/>
      </w:pPr>
      <w:r>
        <w:rPr>
          <w:noProof/>
        </w:rPr>
        <w:drawing>
          <wp:inline distT="0" distB="0" distL="0" distR="0" wp14:anchorId="0EAA78DD" wp14:editId="3CEB6E08">
            <wp:extent cx="2117123" cy="837728"/>
            <wp:effectExtent l="0" t="0" r="0" b="0"/>
            <wp:docPr id="1690" name="Picture 1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" name="Picture 16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7123" cy="83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2176F" w14:textId="77777777" w:rsidR="003038EC" w:rsidRDefault="00000000">
      <w:pPr>
        <w:spacing w:after="105"/>
        <w:ind w:left="4601" w:right="-110"/>
      </w:pPr>
      <w:r>
        <w:rPr>
          <w:noProof/>
        </w:rPr>
        <mc:AlternateContent>
          <mc:Choice Requires="wpg">
            <w:drawing>
              <wp:inline distT="0" distB="0" distL="0" distR="0" wp14:anchorId="2EE90824" wp14:editId="3CEA21BF">
                <wp:extent cx="2203789" cy="12380"/>
                <wp:effectExtent l="0" t="0" r="0" b="0"/>
                <wp:docPr id="1695" name="Group 1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789" cy="12380"/>
                          <a:chOff x="0" y="0"/>
                          <a:chExt cx="2203789" cy="12380"/>
                        </a:xfrm>
                      </wpg:grpSpPr>
                      <wps:wsp>
                        <wps:cNvPr id="1694" name="Shape 1694"/>
                        <wps:cNvSpPr/>
                        <wps:spPr>
                          <a:xfrm>
                            <a:off x="0" y="0"/>
                            <a:ext cx="2203789" cy="12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3789" h="12380">
                                <a:moveTo>
                                  <a:pt x="0" y="6190"/>
                                </a:moveTo>
                                <a:lnTo>
                                  <a:pt x="2203789" y="6190"/>
                                </a:lnTo>
                              </a:path>
                            </a:pathLst>
                          </a:custGeom>
                          <a:ln w="123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5" style="width:173.527pt;height:0.974823pt;mso-position-horizontal-relative:char;mso-position-vertical-relative:line" coordsize="22037,123">
                <v:shape id="Shape 1694" style="position:absolute;width:22037;height:123;left:0;top:0;" coordsize="2203789,12380" path="m0,6190l2203789,6190">
                  <v:stroke weight="0.97482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5B9DDAF" w14:textId="77777777" w:rsidR="003038EC" w:rsidRDefault="00000000">
      <w:pPr>
        <w:spacing w:after="538"/>
        <w:ind w:right="26"/>
        <w:jc w:val="right"/>
      </w:pPr>
      <w:r>
        <w:t>Jméno + podpis vedoucího zařízení</w:t>
      </w:r>
    </w:p>
    <w:p w14:paraId="067A4CAF" w14:textId="77777777" w:rsidR="003038EC" w:rsidRDefault="00000000">
      <w:pPr>
        <w:spacing w:after="1138" w:line="226" w:lineRule="auto"/>
        <w:ind w:left="-15" w:firstLine="3"/>
        <w:jc w:val="both"/>
      </w:pPr>
      <w:r>
        <w:t>V Chotělicích dne:</w:t>
      </w:r>
    </w:p>
    <w:sectPr w:rsidR="003038EC">
      <w:pgSz w:w="11906" w:h="16838"/>
      <w:pgMar w:top="1440" w:right="2132" w:bottom="1440" w:left="181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EC"/>
    <w:rsid w:val="003038EC"/>
    <w:rsid w:val="003F606B"/>
    <w:rsid w:val="00E6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952B"/>
  <w15:docId w15:val="{2F5D366D-F6EE-4760-9F9B-12C76CA6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38" w:line="259" w:lineRule="auto"/>
      <w:ind w:left="240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405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usp14</dc:creator>
  <cp:keywords/>
  <cp:lastModifiedBy>A.K.</cp:lastModifiedBy>
  <cp:revision>2</cp:revision>
  <dcterms:created xsi:type="dcterms:W3CDTF">2025-04-03T13:09:00Z</dcterms:created>
  <dcterms:modified xsi:type="dcterms:W3CDTF">2025-04-03T13:09:00Z</dcterms:modified>
</cp:coreProperties>
</file>